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837" w:rsidRDefault="007C285C" w:rsidP="007C285C">
      <w:r>
        <w:rPr>
          <w:b/>
        </w:rPr>
        <w:t xml:space="preserve">              СОГЛАСОВА</w:t>
      </w:r>
      <w:r w:rsidRPr="007C285C">
        <w:rPr>
          <w:b/>
        </w:rPr>
        <w:t>НО</w:t>
      </w:r>
      <w:r w:rsidR="00CA5837">
        <w:t xml:space="preserve">     </w:t>
      </w:r>
      <w:r>
        <w:t xml:space="preserve">                                                                                                         </w:t>
      </w:r>
      <w:r w:rsidR="00CA5837">
        <w:t xml:space="preserve">          УТВЕРЖДАЮ</w:t>
      </w:r>
    </w:p>
    <w:p w:rsidR="00CA5837" w:rsidRDefault="00CA5837" w:rsidP="00CA5837">
      <w:pPr>
        <w:jc w:val="right"/>
      </w:pPr>
      <w:r>
        <w:t>И.О. Генерального директора</w:t>
      </w:r>
    </w:p>
    <w:p w:rsidR="00CA5837" w:rsidRDefault="00CA5837" w:rsidP="00CA5837">
      <w:pPr>
        <w:jc w:val="right"/>
      </w:pPr>
      <w:r>
        <w:t>ЗАО «Топливо-заправочный сервис»</w:t>
      </w:r>
    </w:p>
    <w:p w:rsidR="007C285C" w:rsidRDefault="00CA5837" w:rsidP="007C285C">
      <w:pPr>
        <w:jc w:val="right"/>
      </w:pPr>
      <w:r>
        <w:t>Браилко А.А.</w:t>
      </w:r>
    </w:p>
    <w:p w:rsidR="00CA5837" w:rsidRDefault="007C285C" w:rsidP="007C285C">
      <w:pPr>
        <w:jc w:val="right"/>
      </w:pPr>
      <w:r>
        <w:t xml:space="preserve"> ________________________                                                                </w:t>
      </w:r>
      <w:r w:rsidR="00CA5837">
        <w:t>_______________________________</w:t>
      </w:r>
    </w:p>
    <w:p w:rsidR="00CA5837" w:rsidRPr="00CA5837" w:rsidRDefault="00CA5837" w:rsidP="00CA5837">
      <w:pPr>
        <w:jc w:val="right"/>
      </w:pPr>
      <w:r>
        <w:t>«______» ________</w:t>
      </w:r>
      <w:proofErr w:type="gramStart"/>
      <w:r>
        <w:t>_  201</w:t>
      </w:r>
      <w:r w:rsidR="005579AE">
        <w:t>8</w:t>
      </w:r>
      <w:proofErr w:type="gramEnd"/>
      <w:r>
        <w:t xml:space="preserve"> г.</w:t>
      </w:r>
    </w:p>
    <w:p w:rsidR="0058681E" w:rsidRPr="0058681E" w:rsidRDefault="0058681E" w:rsidP="00CA5837">
      <w:pPr>
        <w:jc w:val="center"/>
        <w:rPr>
          <w:b/>
        </w:rPr>
      </w:pPr>
      <w:r w:rsidRPr="0058681E">
        <w:rPr>
          <w:b/>
        </w:rPr>
        <w:t>Техническое задание</w:t>
      </w:r>
    </w:p>
    <w:p w:rsidR="0058681E" w:rsidRPr="0058681E" w:rsidRDefault="0058681E" w:rsidP="0058681E">
      <w:pPr>
        <w:jc w:val="center"/>
        <w:rPr>
          <w:b/>
        </w:rPr>
      </w:pPr>
      <w:r w:rsidRPr="0058681E">
        <w:rPr>
          <w:b/>
          <w:iCs/>
        </w:rPr>
        <w:t>на оказание услуг по</w:t>
      </w:r>
      <w:r w:rsidRPr="0058681E">
        <w:rPr>
          <w:b/>
        </w:rPr>
        <w:t xml:space="preserve"> комплексному страхованию транспортных средств (КАСКО).</w:t>
      </w:r>
    </w:p>
    <w:p w:rsidR="0058681E" w:rsidRPr="0058681E" w:rsidRDefault="0058681E" w:rsidP="0058681E">
      <w:pPr>
        <w:jc w:val="both"/>
      </w:pPr>
      <w:r w:rsidRPr="0058681E">
        <w:rPr>
          <w:b/>
        </w:rPr>
        <w:t xml:space="preserve">Предмет услуги: </w:t>
      </w:r>
      <w:r>
        <w:t>з</w:t>
      </w:r>
      <w:r w:rsidRPr="0058681E">
        <w:t>аключение Договора на оказание услуг по комплексному ст</w:t>
      </w:r>
      <w:bookmarkStart w:id="0" w:name="_GoBack"/>
      <w:bookmarkEnd w:id="0"/>
      <w:r w:rsidRPr="0058681E">
        <w:t>рахованию транспортных средств (КАСКО).</w:t>
      </w:r>
    </w:p>
    <w:p w:rsidR="0058681E" w:rsidRPr="0058681E" w:rsidRDefault="0058681E" w:rsidP="0058681E">
      <w:pPr>
        <w:numPr>
          <w:ilvl w:val="1"/>
          <w:numId w:val="1"/>
        </w:numPr>
        <w:jc w:val="both"/>
      </w:pPr>
      <w:r w:rsidRPr="0058681E">
        <w:rPr>
          <w:b/>
        </w:rPr>
        <w:t>Срок оказания услуг:</w:t>
      </w:r>
      <w:r w:rsidRPr="0058681E">
        <w:t xml:space="preserve"> </w:t>
      </w:r>
      <w:r w:rsidR="00341CE5">
        <w:t>12 месяцев со дня заключения договора.</w:t>
      </w:r>
    </w:p>
    <w:p w:rsidR="0058681E" w:rsidRPr="0058681E" w:rsidRDefault="0058681E" w:rsidP="0058681E">
      <w:pPr>
        <w:numPr>
          <w:ilvl w:val="1"/>
          <w:numId w:val="1"/>
        </w:numPr>
        <w:jc w:val="both"/>
        <w:rPr>
          <w:b/>
          <w:bCs/>
        </w:rPr>
      </w:pPr>
      <w:r w:rsidRPr="0058681E">
        <w:rPr>
          <w:b/>
          <w:bCs/>
        </w:rPr>
        <w:t>Общие требовани</w:t>
      </w:r>
      <w:r>
        <w:rPr>
          <w:b/>
          <w:bCs/>
        </w:rPr>
        <w:t xml:space="preserve">я к организациям, занимающимся </w:t>
      </w:r>
      <w:r w:rsidRPr="0058681E">
        <w:rPr>
          <w:b/>
          <w:bCs/>
        </w:rPr>
        <w:t>страхованием автотранспорта.</w:t>
      </w:r>
    </w:p>
    <w:p w:rsidR="0058681E" w:rsidRPr="00627AD3" w:rsidRDefault="0058681E" w:rsidP="004B0905">
      <w:pPr>
        <w:pStyle w:val="a3"/>
        <w:numPr>
          <w:ilvl w:val="1"/>
          <w:numId w:val="8"/>
        </w:numPr>
        <w:ind w:hanging="357"/>
        <w:contextualSpacing w:val="0"/>
        <w:jc w:val="both"/>
      </w:pPr>
      <w:r w:rsidRPr="0058681E">
        <w:rPr>
          <w:bCs/>
        </w:rPr>
        <w:t>Организации, занимающиеся страхованием автотранспорта</w:t>
      </w:r>
      <w:r w:rsidRPr="0058681E">
        <w:t xml:space="preserve"> </w:t>
      </w:r>
      <w:r w:rsidRPr="0058681E">
        <w:rPr>
          <w:bCs/>
        </w:rPr>
        <w:t>должны:</w:t>
      </w:r>
    </w:p>
    <w:p w:rsidR="00627AD3" w:rsidRDefault="004B0905" w:rsidP="004B0905">
      <w:pPr>
        <w:pStyle w:val="a3"/>
        <w:numPr>
          <w:ilvl w:val="0"/>
          <w:numId w:val="2"/>
        </w:numPr>
        <w:ind w:hanging="357"/>
        <w:contextualSpacing w:val="0"/>
        <w:jc w:val="both"/>
      </w:pPr>
      <w:r>
        <w:t>с</w:t>
      </w:r>
      <w:r w:rsidR="00FF667F">
        <w:t xml:space="preserve">оответствовать условиям лицензирования страховой деятельности на территории РФ, утвержденные приказом </w:t>
      </w:r>
      <w:r w:rsidR="00FF667F" w:rsidRPr="00FF667F">
        <w:t>Федеральной службы России по надзору за страховой деятельностью</w:t>
      </w:r>
      <w:r w:rsidR="00FF667F">
        <w:t xml:space="preserve"> от 19.05.1994г.</w:t>
      </w:r>
    </w:p>
    <w:p w:rsidR="00FF667F" w:rsidRDefault="004B0905" w:rsidP="004B0905">
      <w:pPr>
        <w:pStyle w:val="a3"/>
        <w:numPr>
          <w:ilvl w:val="0"/>
          <w:numId w:val="2"/>
        </w:numPr>
        <w:ind w:hanging="357"/>
        <w:contextualSpacing w:val="0"/>
        <w:jc w:val="both"/>
      </w:pPr>
      <w:r>
        <w:t>соблюдать</w:t>
      </w:r>
      <w:r w:rsidR="00FF667F">
        <w:t xml:space="preserve"> правила формирования страховых резервов, утвержденным приказом Минфина России от 11.07.2002г.</w:t>
      </w:r>
    </w:p>
    <w:p w:rsidR="00FF667F" w:rsidRPr="0058681E" w:rsidRDefault="004B0905" w:rsidP="004B0905">
      <w:pPr>
        <w:pStyle w:val="a3"/>
        <w:numPr>
          <w:ilvl w:val="0"/>
          <w:numId w:val="2"/>
        </w:numPr>
        <w:ind w:hanging="357"/>
        <w:contextualSpacing w:val="0"/>
        <w:jc w:val="both"/>
      </w:pPr>
      <w:r>
        <w:t>соблюдать</w:t>
      </w:r>
      <w:r w:rsidR="00FF667F">
        <w:t xml:space="preserve"> правила размещения страховых резервов, утвержденные приказом Минфина России от 22.02.1999г. (с изменениями и дополнениями);</w:t>
      </w:r>
    </w:p>
    <w:p w:rsidR="0058681E" w:rsidRPr="0058681E" w:rsidRDefault="0058681E" w:rsidP="0058681E">
      <w:pPr>
        <w:numPr>
          <w:ilvl w:val="1"/>
          <w:numId w:val="1"/>
        </w:numPr>
        <w:jc w:val="both"/>
        <w:rPr>
          <w:b/>
          <w:bCs/>
        </w:rPr>
      </w:pPr>
      <w:r w:rsidRPr="0058681E">
        <w:rPr>
          <w:b/>
          <w:bCs/>
        </w:rPr>
        <w:t>Требования к оказанию услуг.</w:t>
      </w:r>
    </w:p>
    <w:p w:rsidR="0058681E" w:rsidRPr="0058681E" w:rsidRDefault="0058681E" w:rsidP="0058681E">
      <w:pPr>
        <w:pStyle w:val="a3"/>
        <w:numPr>
          <w:ilvl w:val="1"/>
          <w:numId w:val="9"/>
        </w:numPr>
        <w:jc w:val="both"/>
        <w:rPr>
          <w:b/>
          <w:bCs/>
        </w:rPr>
      </w:pPr>
      <w:r w:rsidRPr="0058681E">
        <w:t>Осуществить страхование транспортных средств ЗАО «ТЗС», по рискам КАСКО («</w:t>
      </w:r>
      <w:r>
        <w:t>Повреждение</w:t>
      </w:r>
      <w:r w:rsidRPr="0058681E">
        <w:t>», «Хищение»):</w:t>
      </w:r>
    </w:p>
    <w:p w:rsidR="0058681E" w:rsidRPr="0058681E" w:rsidRDefault="00CA5837" w:rsidP="0058681E">
      <w:pPr>
        <w:numPr>
          <w:ilvl w:val="0"/>
          <w:numId w:val="3"/>
        </w:numPr>
        <w:jc w:val="both"/>
        <w:rPr>
          <w:b/>
          <w:bCs/>
        </w:rPr>
      </w:pPr>
      <w:r>
        <w:t>в количестве 17</w:t>
      </w:r>
      <w:r w:rsidR="0058681E" w:rsidRPr="0058681E">
        <w:t xml:space="preserve"> единиц, указанных в п.</w:t>
      </w:r>
      <w:r w:rsidR="0058681E">
        <w:t xml:space="preserve"> 3</w:t>
      </w:r>
      <w:r w:rsidR="0058681E" w:rsidRPr="0058681E">
        <w:t xml:space="preserve">.2. </w:t>
      </w:r>
      <w:r w:rsidR="0058681E" w:rsidRPr="0058681E">
        <w:rPr>
          <w:i/>
        </w:rPr>
        <w:t>Таблица № 1</w:t>
      </w:r>
      <w:r w:rsidR="0058681E" w:rsidRPr="0058681E">
        <w:t>;</w:t>
      </w:r>
    </w:p>
    <w:p w:rsidR="0058681E" w:rsidRPr="0058681E" w:rsidRDefault="0058681E" w:rsidP="0058681E">
      <w:pPr>
        <w:numPr>
          <w:ilvl w:val="0"/>
          <w:numId w:val="3"/>
        </w:numPr>
        <w:jc w:val="both"/>
        <w:rPr>
          <w:b/>
          <w:bCs/>
        </w:rPr>
      </w:pPr>
      <w:r>
        <w:t xml:space="preserve">лица, </w:t>
      </w:r>
      <w:r w:rsidRPr="0058681E">
        <w:t>допущенные к управлению – без ограничения.</w:t>
      </w:r>
    </w:p>
    <w:p w:rsidR="0058681E" w:rsidRPr="0058681E" w:rsidRDefault="0058681E" w:rsidP="0058681E">
      <w:pPr>
        <w:pStyle w:val="a3"/>
        <w:numPr>
          <w:ilvl w:val="1"/>
          <w:numId w:val="9"/>
        </w:numPr>
        <w:jc w:val="both"/>
        <w:rPr>
          <w:b/>
          <w:bCs/>
        </w:rPr>
      </w:pPr>
      <w:r w:rsidRPr="0058681E">
        <w:rPr>
          <w:bCs/>
        </w:rPr>
        <w:t>Таблица № 1.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559"/>
        <w:gridCol w:w="1559"/>
        <w:gridCol w:w="1134"/>
        <w:gridCol w:w="1134"/>
        <w:gridCol w:w="992"/>
        <w:gridCol w:w="1276"/>
        <w:gridCol w:w="1417"/>
      </w:tblGrid>
      <w:tr w:rsidR="000637DE" w:rsidRPr="0058681E" w:rsidTr="000637DE">
        <w:trPr>
          <w:trHeight w:val="11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№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Транспортное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средство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(ТС)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Гос.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номерной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знак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Тип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Категория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Год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выпуска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Мощность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двигателя,</w:t>
            </w:r>
          </w:p>
          <w:p w:rsidR="000637DE" w:rsidRPr="0058681E" w:rsidRDefault="000637DE" w:rsidP="0058681E">
            <w:pPr>
              <w:jc w:val="center"/>
              <w:rPr>
                <w:b/>
                <w:sz w:val="20"/>
                <w:szCs w:val="20"/>
              </w:rPr>
            </w:pPr>
            <w:r w:rsidRPr="0058681E">
              <w:rPr>
                <w:b/>
                <w:sz w:val="20"/>
                <w:szCs w:val="20"/>
              </w:rPr>
              <w:t>(</w:t>
            </w:r>
            <w:proofErr w:type="spellStart"/>
            <w:r w:rsidRPr="0058681E">
              <w:rPr>
                <w:b/>
                <w:sz w:val="20"/>
                <w:szCs w:val="20"/>
              </w:rPr>
              <w:t>л.с</w:t>
            </w:r>
            <w:proofErr w:type="spellEnd"/>
            <w:r w:rsidRPr="0058681E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0637D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Предлагае</w:t>
            </w:r>
            <w:proofErr w:type="spellEnd"/>
            <w:r>
              <w:rPr>
                <w:b/>
                <w:sz w:val="20"/>
                <w:szCs w:val="20"/>
              </w:rPr>
              <w:t>-мая страховая сумма, руб.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  <w:rPr>
                <w:lang w:val="en-US"/>
              </w:rPr>
            </w:pPr>
            <w:r>
              <w:t xml:space="preserve">У </w:t>
            </w:r>
            <w:r w:rsidRPr="0058681E">
              <w:t>494</w:t>
            </w:r>
            <w:r>
              <w:t xml:space="preserve"> </w:t>
            </w:r>
            <w:r w:rsidRPr="0058681E">
              <w:t>РХ</w:t>
            </w:r>
            <w:r>
              <w:t xml:space="preserve"> </w:t>
            </w:r>
            <w:r w:rsidRPr="0058681E">
              <w:rPr>
                <w:lang w:val="en-US"/>
              </w:rPr>
              <w:t>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160,48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600000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С 307 КР</w:t>
            </w:r>
            <w:r w:rsidRPr="0058681E">
              <w:t xml:space="preserve">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160,48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1000000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 xml:space="preserve">Р 125 </w:t>
            </w:r>
            <w:r w:rsidRPr="0058681E">
              <w:t>ХВ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160,48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700000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  <w:rPr>
                <w:lang w:val="en-US"/>
              </w:rPr>
            </w:pPr>
            <w:r>
              <w:t xml:space="preserve">А 525 </w:t>
            </w:r>
            <w:r w:rsidRPr="0058681E">
              <w:t>ОА</w:t>
            </w:r>
            <w:r w:rsidRPr="0058681E">
              <w:rPr>
                <w:lang w:val="en-US"/>
              </w:rPr>
              <w:t xml:space="preserve">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198,56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700000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 xml:space="preserve">Т 064 </w:t>
            </w:r>
            <w:r w:rsidRPr="0058681E">
              <w:t>ЕХ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360000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 065 ЕХ</w:t>
            </w:r>
            <w:r w:rsidRPr="0058681E">
              <w:rPr>
                <w:lang w:val="en-US"/>
              </w:rPr>
              <w:t xml:space="preserve"> </w:t>
            </w:r>
            <w:r w:rsidRPr="0058681E">
              <w:t>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Грузовой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99,96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350000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 066 ЕХ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99,96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350000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Е 366 ОН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99,96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400000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О 897 АР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125,12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550000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С 017 НМ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99,96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58681E" w:rsidRDefault="000637DE" w:rsidP="00BB7497">
            <w:pPr>
              <w:jc w:val="center"/>
            </w:pPr>
            <w:r>
              <w:t>400000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0637DE" w:rsidP="00BB7497">
            <w:pPr>
              <w:jc w:val="center"/>
            </w:pPr>
            <w:r w:rsidRPr="0058681E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У 538 ВЕ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149,6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560000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CA5837" w:rsidP="00BB7497">
            <w:pPr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3744F5">
              <w:t>Форд Фокус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Х 578 ХВ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104,72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500000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Default="00CA5837" w:rsidP="00BB749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Ситроен Берлинго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У 681 РС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520000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Default="00CA5837" w:rsidP="00BB749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 w:rsidRPr="003837A8">
              <w:t>Ситроен Берлинго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У 684</w:t>
            </w:r>
            <w:r w:rsidRPr="003837A8">
              <w:t xml:space="preserve"> РС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520000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CA5837" w:rsidP="00BB7497">
            <w:pPr>
              <w:jc w:val="center"/>
            </w:pPr>
            <w: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Ситроен Джампер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У 685</w:t>
            </w:r>
            <w:r w:rsidRPr="003837A8">
              <w:t xml:space="preserve"> РС 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58681E" w:rsidRDefault="000637DE" w:rsidP="00BB7497">
            <w:pPr>
              <w:jc w:val="center"/>
            </w:pPr>
            <w: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Default="000637DE" w:rsidP="00BB7497">
            <w:pPr>
              <w:jc w:val="center"/>
            </w:pPr>
            <w:r>
              <w:t>920000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CA5837" w:rsidP="00BB7497">
            <w:pPr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 xml:space="preserve">Форд </w:t>
            </w:r>
            <w:proofErr w:type="spellStart"/>
            <w:r w:rsidRPr="000331DE">
              <w:t>Торнео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Т 759 ХС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89,76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0331DE" w:rsidRDefault="000637DE" w:rsidP="00BB7497">
            <w:pPr>
              <w:jc w:val="center"/>
            </w:pPr>
            <w:r>
              <w:t>800000</w:t>
            </w:r>
          </w:p>
        </w:tc>
      </w:tr>
      <w:tr w:rsidR="000637DE" w:rsidRPr="0058681E" w:rsidTr="000637DE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637DE" w:rsidRPr="0058681E" w:rsidRDefault="00CA5837" w:rsidP="00BB7497">
            <w:pPr>
              <w:jc w:val="center"/>
            </w:pPr>
            <w: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Форд Транзит Вэн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С 016 НМ 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Pr="000331DE" w:rsidRDefault="000637DE" w:rsidP="00BB7497">
            <w:pPr>
              <w:jc w:val="center"/>
            </w:pPr>
            <w:r w:rsidRPr="000331DE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DE" w:rsidRDefault="000637DE" w:rsidP="00BB7497">
            <w:pPr>
              <w:jc w:val="center"/>
            </w:pPr>
            <w:r w:rsidRPr="000331DE">
              <w:t>85,68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7DE" w:rsidRPr="000331DE" w:rsidRDefault="000637DE" w:rsidP="00BB7497">
            <w:pPr>
              <w:jc w:val="center"/>
            </w:pPr>
            <w:r>
              <w:t>800000</w:t>
            </w:r>
          </w:p>
        </w:tc>
      </w:tr>
    </w:tbl>
    <w:p w:rsidR="0058681E" w:rsidRPr="0058681E" w:rsidRDefault="0058681E" w:rsidP="0058681E">
      <w:pPr>
        <w:numPr>
          <w:ilvl w:val="1"/>
          <w:numId w:val="9"/>
        </w:numPr>
        <w:jc w:val="both"/>
        <w:rPr>
          <w:bCs/>
        </w:rPr>
      </w:pPr>
      <w:r w:rsidRPr="0058681E">
        <w:rPr>
          <w:bCs/>
        </w:rPr>
        <w:t>Общие требования к Страховщику:</w:t>
      </w:r>
    </w:p>
    <w:p w:rsidR="0058681E" w:rsidRPr="00627AD3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Франшиза – отсутствует;</w:t>
      </w:r>
    </w:p>
    <w:p w:rsidR="00627AD3" w:rsidRPr="0058681E" w:rsidRDefault="00627AD3" w:rsidP="0058681E">
      <w:pPr>
        <w:numPr>
          <w:ilvl w:val="0"/>
          <w:numId w:val="6"/>
        </w:numPr>
        <w:jc w:val="both"/>
        <w:rPr>
          <w:bCs/>
        </w:rPr>
      </w:pPr>
      <w:r>
        <w:t>возмещение ущерба по полисам КАСКО вне зависимости от наличия факта вины застрахованного;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возмещение ущерба по полисам КАСКО при повреждении остекления салона, фар, фонарей, пластмассовых деталей транспортного средства без предоставления документов о ДТП из органов ГИБДД;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 xml:space="preserve">выезд аварийного комиссара </w:t>
      </w:r>
      <w:r w:rsidR="00485F29">
        <w:t xml:space="preserve">по устному заявлению заказчика </w:t>
      </w:r>
      <w:r w:rsidRPr="0058681E">
        <w:t>для помощи оформления необходимых документов;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страховая сумма по риску «Ущерб» является лимитами ответственности на каждый страховой случай и не уменьшается после произведенных страховых выплат;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по риску «Ущерб» при страховом случае оплачивает восстановительный ремонт и стоимость новых деталей без учета износа;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наличие диспетчерской службы по сопровождению страховых случаев;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>оплата Страховщиком проведения технической экспертизы транспортного средства Страхователя при наступлении страхового события;</w:t>
      </w:r>
    </w:p>
    <w:p w:rsidR="0058681E" w:rsidRPr="0058681E" w:rsidRDefault="0058681E" w:rsidP="0058681E">
      <w:pPr>
        <w:numPr>
          <w:ilvl w:val="0"/>
          <w:numId w:val="6"/>
        </w:numPr>
        <w:jc w:val="both"/>
        <w:rPr>
          <w:bCs/>
        </w:rPr>
      </w:pPr>
      <w:r w:rsidRPr="0058681E">
        <w:t xml:space="preserve">закрепление штатных сотрудников </w:t>
      </w:r>
      <w:r w:rsidRPr="0058681E">
        <w:rPr>
          <w:bCs/>
        </w:rPr>
        <w:t>Страховщика</w:t>
      </w:r>
      <w:r w:rsidRPr="0058681E">
        <w:t xml:space="preserve"> для решения вопросов, возникающих в связи с исполнением договорных отношений по договору страхования транспортных средств ЗАО «ТЗС».</w:t>
      </w:r>
    </w:p>
    <w:p w:rsidR="0058681E" w:rsidRPr="0058681E" w:rsidRDefault="0058681E" w:rsidP="0058681E">
      <w:pPr>
        <w:jc w:val="both"/>
        <w:rPr>
          <w:bCs/>
        </w:rPr>
      </w:pPr>
    </w:p>
    <w:p w:rsidR="00CF3890" w:rsidRPr="00CA5837" w:rsidRDefault="0058681E" w:rsidP="00CA5837">
      <w:pPr>
        <w:jc w:val="both"/>
        <w:rPr>
          <w:sz w:val="24"/>
          <w:szCs w:val="24"/>
        </w:rPr>
      </w:pPr>
      <w:r w:rsidRPr="00BB7497">
        <w:rPr>
          <w:sz w:val="24"/>
          <w:szCs w:val="24"/>
        </w:rPr>
        <w:t>Начальник ССТ</w:t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Pr="00BB7497">
        <w:rPr>
          <w:sz w:val="24"/>
          <w:szCs w:val="24"/>
        </w:rPr>
        <w:tab/>
      </w:r>
      <w:r w:rsidR="00CA5837">
        <w:rPr>
          <w:sz w:val="24"/>
          <w:szCs w:val="24"/>
        </w:rPr>
        <w:t>Герасименко А.А.</w:t>
      </w:r>
    </w:p>
    <w:sectPr w:rsidR="00CF3890" w:rsidRPr="00CA5837" w:rsidSect="00A5778F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8"/>
    <w:multiLevelType w:val="multilevel"/>
    <w:tmpl w:val="00000028"/>
    <w:name w:val="WW8Num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76F223A"/>
    <w:multiLevelType w:val="multilevel"/>
    <w:tmpl w:val="6B483B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  <w:b w:val="0"/>
      </w:rPr>
    </w:lvl>
  </w:abstractNum>
  <w:abstractNum w:abstractNumId="2" w15:restartNumberingAfterBreak="0">
    <w:nsid w:val="2A331E1D"/>
    <w:multiLevelType w:val="multilevel"/>
    <w:tmpl w:val="842CF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  <w:b w:val="0"/>
      </w:rPr>
    </w:lvl>
  </w:abstractNum>
  <w:abstractNum w:abstractNumId="3" w15:restartNumberingAfterBreak="0">
    <w:nsid w:val="48B87485"/>
    <w:multiLevelType w:val="multilevel"/>
    <w:tmpl w:val="EC8409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E87EB6"/>
    <w:multiLevelType w:val="hybridMultilevel"/>
    <w:tmpl w:val="D6B4551E"/>
    <w:lvl w:ilvl="0" w:tplc="08E8EF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B76661"/>
    <w:multiLevelType w:val="multilevel"/>
    <w:tmpl w:val="095449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365D07"/>
    <w:multiLevelType w:val="multilevel"/>
    <w:tmpl w:val="26365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7" w15:restartNumberingAfterBreak="0">
    <w:nsid w:val="745C4080"/>
    <w:multiLevelType w:val="hybridMultilevel"/>
    <w:tmpl w:val="6B08A2DA"/>
    <w:lvl w:ilvl="0" w:tplc="08E8E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C3F3D7A"/>
    <w:multiLevelType w:val="hybridMultilevel"/>
    <w:tmpl w:val="6E0E9BCA"/>
    <w:lvl w:ilvl="0" w:tplc="08E8EF58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81E"/>
    <w:rsid w:val="000637DE"/>
    <w:rsid w:val="00154E3A"/>
    <w:rsid w:val="00341CE5"/>
    <w:rsid w:val="003837A8"/>
    <w:rsid w:val="003A2A9E"/>
    <w:rsid w:val="003F776E"/>
    <w:rsid w:val="00485F29"/>
    <w:rsid w:val="004B0905"/>
    <w:rsid w:val="005579AE"/>
    <w:rsid w:val="0058681E"/>
    <w:rsid w:val="0060357C"/>
    <w:rsid w:val="00627AD3"/>
    <w:rsid w:val="006A7BA1"/>
    <w:rsid w:val="007C285C"/>
    <w:rsid w:val="00A03FA5"/>
    <w:rsid w:val="00A93C7F"/>
    <w:rsid w:val="00AE00BF"/>
    <w:rsid w:val="00B02097"/>
    <w:rsid w:val="00BB7497"/>
    <w:rsid w:val="00BD6625"/>
    <w:rsid w:val="00C031E3"/>
    <w:rsid w:val="00CA5837"/>
    <w:rsid w:val="00CF3890"/>
    <w:rsid w:val="00D846B2"/>
    <w:rsid w:val="00FC127B"/>
    <w:rsid w:val="00FF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B932D"/>
  <w15:docId w15:val="{ACFFE537-B7A1-4ACE-A444-26846D4C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7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37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D25E-4B7F-49B8-8E04-9D536ADF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Ковригин Валерий Иванович</dc:creator>
  <cp:keywords/>
  <dc:description/>
  <cp:lastModifiedBy>Ищенко А. Алексей</cp:lastModifiedBy>
  <cp:revision>8</cp:revision>
  <cp:lastPrinted>2017-11-28T06:09:00Z</cp:lastPrinted>
  <dcterms:created xsi:type="dcterms:W3CDTF">2017-11-28T06:12:00Z</dcterms:created>
  <dcterms:modified xsi:type="dcterms:W3CDTF">2018-01-22T16:16:00Z</dcterms:modified>
</cp:coreProperties>
</file>